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设备带电清洗维护遵循标准 施工实施步骤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发布时间：2023-02-14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设备带电清洗维护是根据设备情况针对性地选用带电清洗设备、清洗剂及工器具，遵循相关标准，依据设备实际情况选项实施：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带电检测、物理清扫、高分子去污、高分子保护（防腐蚀、防漏电、抗静电）等工艺进行清洗维护，从而达到保障设备..运行的效果，同时具有提高设备运行效率、节能降耗、延长设备使用寿命等效果，恢复和维持设备..佳运行状态，使设备轻松运行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本着对项目负责，让用户满意的态度，以服务创品牌，以品牌赢发展，从接到带电清洗任务的那一刻提起十二分精神，认真细致的对设备进行360度无死角的清洗，按照带电清洗的严格步骤，不仅清洗表面的灰尘，还清洗到开关以及元器件里面去除灰尘和积碳，清除各种电力设备电路和相关机械部位上形成的“导电污染物”，消除造成敏感器件击穿的根源（不明原因跳闸、漏电、设备异常升温），从而降低设备的故障率，并可减缓二次污染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原文链接：http://www.shzkbj.com/yyxw/108.html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