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世华中科带电清洗设备维护应用领域及优势与特性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世华中科集团作为专注带电清洗设备维护技术服务的企业，一直致力于为工业、铁路、医院、高速、交通、国网、银行、金融、电力、通信等领域的企业提供无腐蚀、无伤损、运行通畅、稳定的设备清洗服务。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优势与特性：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带电清洗采用专业的技术维护施工方法，去除污垢、油污、油膜和其他有害物质，同时不伤害表面，设备运行中不出现清洗后缺陷。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此外，带电清洗还可以提高设备的使用寿命年限，提高设备工作效率，减少设备损耗，减少维修成本。带电清洗维护服务的稳定性、可靠性和有效性获得了广泛的认可。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世华中科的带电清洗维护技术可以在设备不停止运行（带电）的情况下，使用高绝缘、不燃烧、易挥发、绿色、环保、无腐蚀、对无害性等特性的专用清洗剂及专业的仪器和工具，由专业技术人员按照严格的行业标准、企业标准，清除电路表面及深层的侵蚀电路的各种灰尘、油污、潮气、盐份、炭渍、酸碱物质等综合污秽，并消除静电，防止电路电弧漏电、电击穿、电迁移、散热不良等，防范电路性能改变、退化、失效，..设备处于正常的工作状态，延长使用寿命，防范重大事故发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维护技术不影响设备正常工作，不降低元器件的特性，无残留物，达到恢复新机状态。作为设备运行维护的必要手段，逐渐取代传统的“吹”“擦”“扫”“维修更换&amp;quot;等方法。与传统方法相比，其优点是清洗效果更完彻、更纵深，无任何死角，不会造成污染物搬家，不会引发二次故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原文链接：http://www.shzkbj.com/yyxw/106.html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